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776A" w14:textId="77777777" w:rsidR="000B2824" w:rsidRPr="00011D88" w:rsidRDefault="000B2824" w:rsidP="000B282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  <w:t>ANEXA nr. 2</w:t>
      </w:r>
    </w:p>
    <w:p w14:paraId="2C9DF3FA" w14:textId="77777777" w:rsidR="000B2824" w:rsidRPr="0014681A" w:rsidRDefault="000B2824" w:rsidP="000B282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en-GB"/>
        </w:rPr>
      </w:pPr>
      <w:bookmarkStart w:id="0" w:name="do|ax2|pa1"/>
      <w:bookmarkStart w:id="1" w:name="do|ax2|pa2"/>
      <w:bookmarkEnd w:id="0"/>
      <w:bookmarkEnd w:id="1"/>
    </w:p>
    <w:p w14:paraId="42A588D3" w14:textId="77777777" w:rsidR="000B2824" w:rsidRPr="0014681A" w:rsidRDefault="000B2824" w:rsidP="000B282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CERERE ŞI DECLARAŢIE PE PROPRIA RĂSPUNDERE </w:t>
      </w:r>
    </w:p>
    <w:p w14:paraId="637ED9AC" w14:textId="77777777" w:rsidR="000B2824" w:rsidRPr="0014681A" w:rsidRDefault="000B2824" w:rsidP="000B282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PENTRU SOLICITAREA TICHETULUI SOCIAL ELECTRONIC PENTRU ALIMENTE/MASĂ CALDĂ PENTRU PERSOANELE FĂRĂ ADĂPOST</w:t>
      </w:r>
    </w:p>
    <w:p w14:paraId="14717F38" w14:textId="77777777" w:rsidR="000B2824" w:rsidRPr="00011D88" w:rsidRDefault="000B2824" w:rsidP="000B282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en-GB"/>
        </w:rPr>
      </w:pPr>
    </w:p>
    <w:p w14:paraId="612A31C0" w14:textId="77777777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" w:name="do|ax2|pa3"/>
      <w:bookmarkEnd w:id="2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SUBSEMNATUL/SUBSEMNATA</w:t>
      </w:r>
    </w:p>
    <w:p w14:paraId="2AC38B9C" w14:textId="1386C363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" w:name="do|ax2|pa4"/>
      <w:bookmarkEnd w:id="3"/>
      <w:r w:rsidRPr="00011D88">
        <w:rPr>
          <w:rFonts w:eastAsia="Times New Roman" w:cs="Times New Roman"/>
          <w:color w:val="000000"/>
          <w:szCs w:val="24"/>
          <w:lang w:eastAsia="en-GB"/>
        </w:rPr>
        <w:t>NUME |_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2ACFB8FD" w14:textId="287295C1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" w:name="do|ax2|pa5"/>
      <w:bookmarkEnd w:id="4"/>
      <w:r w:rsidRPr="00011D88">
        <w:rPr>
          <w:rFonts w:eastAsia="Times New Roman" w:cs="Times New Roman"/>
          <w:color w:val="000000"/>
          <w:szCs w:val="24"/>
          <w:lang w:eastAsia="en-GB"/>
        </w:rPr>
        <w:t>PRENUME |_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val="ro-RO"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DF8892A" w14:textId="3717B2E0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5" w:name="do|ax2|pa6"/>
      <w:bookmarkEnd w:id="5"/>
      <w:r w:rsidRPr="00011D88">
        <w:rPr>
          <w:rFonts w:eastAsia="Times New Roman" w:cs="Times New Roman"/>
          <w:color w:val="000000"/>
          <w:szCs w:val="24"/>
          <w:lang w:eastAsia="en-GB"/>
        </w:rPr>
        <w:t>CNP 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2B3067F" w14:textId="1720E46D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6" w:name="do|ax2|pa7"/>
      <w:bookmarkEnd w:id="6"/>
      <w:r w:rsidRPr="00011D88">
        <w:rPr>
          <w:rFonts w:eastAsia="Times New Roman" w:cs="Times New Roman"/>
          <w:color w:val="000000"/>
          <w:szCs w:val="24"/>
          <w:lang w:eastAsia="en-GB"/>
        </w:rPr>
        <w:t>Localitatea 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690D01E3" w14:textId="4802836A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7" w:name="do|ax2|pa8"/>
      <w:bookmarkEnd w:id="7"/>
      <w:r w:rsidRPr="00011D88">
        <w:rPr>
          <w:rFonts w:eastAsia="Times New Roman" w:cs="Times New Roman"/>
          <w:color w:val="000000"/>
          <w:szCs w:val="24"/>
          <w:lang w:eastAsia="en-GB"/>
        </w:rPr>
        <w:t>Judeţul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30E53CE" w14:textId="480CCE21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8" w:name="do|ax2|pa9"/>
      <w:bookmarkEnd w:id="8"/>
      <w:r w:rsidRPr="00011D88">
        <w:rPr>
          <w:rFonts w:eastAsia="Times New Roman" w:cs="Times New Roman"/>
          <w:color w:val="000000"/>
          <w:szCs w:val="24"/>
          <w:lang w:eastAsia="en-GB"/>
        </w:rPr>
        <w:t>Telefon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7B1E6B8" w14:textId="29672572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9" w:name="do|ax2|pa10"/>
      <w:bookmarkEnd w:id="9"/>
      <w:r w:rsidRPr="00011D88">
        <w:rPr>
          <w:rFonts w:eastAsia="Times New Roman" w:cs="Times New Roman"/>
          <w:color w:val="000000"/>
          <w:szCs w:val="24"/>
          <w:lang w:eastAsia="en-GB"/>
        </w:rPr>
        <w:t>Actul de identitate 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Seria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Nr.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EECF55E" w14:textId="2309D8EA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0" w:name="do|ax2|pa11"/>
      <w:bookmarkEnd w:id="10"/>
      <w:r w:rsidRPr="00011D88">
        <w:rPr>
          <w:rFonts w:eastAsia="Times New Roman" w:cs="Times New Roman"/>
          <w:color w:val="000000"/>
          <w:szCs w:val="24"/>
          <w:lang w:eastAsia="en-GB"/>
        </w:rPr>
        <w:t>Eliberat de secţia de poliţie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338DC66E" w14:textId="77777777" w:rsidR="000B2824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11" w:name="do|ax2|pa12"/>
      <w:bookmarkEnd w:id="11"/>
    </w:p>
    <w:p w14:paraId="6102350A" w14:textId="77777777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SOLICIT ACORDAREA</w:t>
      </w:r>
    </w:p>
    <w:p w14:paraId="02C932A0" w14:textId="7BA7DD11" w:rsidR="0091538D" w:rsidRDefault="000B2824" w:rsidP="0005565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12" w:name="do|ax2|pa13"/>
      <w:bookmarkEnd w:id="12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TICHETULUI SOCIAL ELECTRONIC PENTRU ACHIZIŢIA DE ALIMENTE/MASĂ CALDĂ</w:t>
      </w:r>
    </w:p>
    <w:p w14:paraId="28716A43" w14:textId="77777777" w:rsidR="00055657" w:rsidRPr="0091538D" w:rsidRDefault="00055657" w:rsidP="0005565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4"/>
          <w:lang w:eastAsia="en-GB"/>
        </w:rPr>
      </w:pPr>
    </w:p>
    <w:p w14:paraId="676DA55E" w14:textId="0C6F648F" w:rsidR="000B2824" w:rsidRDefault="00055657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3" w:name="do|ax2|pa14"/>
      <w:bookmarkEnd w:id="13"/>
      <w:r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                    </w:t>
      </w:r>
      <w:r w:rsidR="000B2824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 PE PROPRIA RĂSPUNDERE URMĂTOARELE</w:t>
      </w:r>
      <w:r w:rsidR="000B2824" w:rsidRPr="00011D88">
        <w:rPr>
          <w:rFonts w:eastAsia="Times New Roman" w:cs="Times New Roman"/>
          <w:color w:val="000000"/>
          <w:szCs w:val="24"/>
          <w:lang w:eastAsia="en-GB"/>
        </w:rPr>
        <w:t>:</w:t>
      </w:r>
    </w:p>
    <w:p w14:paraId="22065B8B" w14:textId="77777777" w:rsidR="00055657" w:rsidRPr="00011D88" w:rsidRDefault="00055657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746DFEA8" w14:textId="664E5192" w:rsidR="000B2824" w:rsidRPr="00B31E82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val="de-DE" w:eastAsia="en-GB"/>
        </w:rPr>
      </w:pPr>
      <w:bookmarkStart w:id="14" w:name="do|ax2|pa15"/>
      <w:bookmarkEnd w:id="14"/>
      <w:r w:rsidRPr="00B31E82">
        <w:rPr>
          <w:rFonts w:eastAsia="Times New Roman" w:cs="Times New Roman"/>
          <w:color w:val="000000"/>
          <w:szCs w:val="24"/>
          <w:lang w:val="de-DE" w:eastAsia="en-GB"/>
        </w:rPr>
        <w:t>Sunt încadrat în grad de handicap DA |_</w:t>
      </w:r>
      <w:r w:rsidR="00C9311E" w:rsidRPr="00B31E82">
        <w:rPr>
          <w:rFonts w:eastAsia="Times New Roman" w:cs="Times New Roman"/>
          <w:color w:val="000000"/>
          <w:szCs w:val="24"/>
          <w:lang w:val="de-DE" w:eastAsia="en-GB"/>
        </w:rPr>
        <w:t>_</w:t>
      </w:r>
      <w:r w:rsidRPr="00B31E82">
        <w:rPr>
          <w:rFonts w:eastAsia="Times New Roman" w:cs="Times New Roman"/>
          <w:color w:val="000000"/>
          <w:szCs w:val="24"/>
          <w:lang w:val="de-DE" w:eastAsia="en-GB"/>
        </w:rPr>
        <w:t>| NU |</w:t>
      </w:r>
      <w:r w:rsidR="00C9311E" w:rsidRPr="00B31E82">
        <w:rPr>
          <w:rFonts w:eastAsia="Times New Roman" w:cs="Times New Roman"/>
          <w:color w:val="000000"/>
          <w:szCs w:val="24"/>
          <w:lang w:val="de-DE" w:eastAsia="en-GB"/>
        </w:rPr>
        <w:t>_</w:t>
      </w:r>
      <w:r w:rsidRPr="00B31E82">
        <w:rPr>
          <w:rFonts w:eastAsia="Times New Roman" w:cs="Times New Roman"/>
          <w:color w:val="000000"/>
          <w:szCs w:val="24"/>
          <w:lang w:val="de-DE" w:eastAsia="en-GB"/>
        </w:rPr>
        <w:t>_|</w:t>
      </w:r>
    </w:p>
    <w:p w14:paraId="3ACF685F" w14:textId="3810B698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5" w:name="do|ax2|pa16"/>
      <w:bookmarkEnd w:id="15"/>
      <w:r w:rsidRPr="00011D88">
        <w:rPr>
          <w:rFonts w:eastAsia="Times New Roman" w:cs="Times New Roman"/>
          <w:color w:val="000000"/>
          <w:szCs w:val="24"/>
          <w:lang w:eastAsia="en-GB"/>
        </w:rPr>
        <w:t>Sunt pensionar (inclusiv urmaş) DA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41E3C95F" w14:textId="64528BEA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6" w:name="do|ax2|pa17"/>
      <w:bookmarkEnd w:id="16"/>
      <w:r w:rsidRPr="00011D88">
        <w:rPr>
          <w:rFonts w:eastAsia="Times New Roman" w:cs="Times New Roman"/>
          <w:color w:val="000000"/>
          <w:szCs w:val="24"/>
          <w:lang w:eastAsia="en-GB"/>
        </w:rPr>
        <w:t>Sunt beneficiar legi speciale DA |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5AB11894" w14:textId="071AC954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7" w:name="do|ax2|pa18"/>
      <w:bookmarkEnd w:id="17"/>
      <w:r w:rsidRPr="00011D88">
        <w:rPr>
          <w:rFonts w:eastAsia="Times New Roman" w:cs="Times New Roman"/>
          <w:color w:val="000000"/>
          <w:szCs w:val="24"/>
          <w:lang w:eastAsia="en-GB"/>
        </w:rPr>
        <w:t>Realizez venituri din alte surse decât cele menţionate anterior DA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5708C227" w14:textId="42C95A05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8" w:name="do|ax2|pa19"/>
      <w:bookmarkEnd w:id="18"/>
      <w:r w:rsidRPr="00011D88">
        <w:rPr>
          <w:rFonts w:eastAsia="Times New Roman" w:cs="Times New Roman"/>
          <w:color w:val="000000"/>
          <w:szCs w:val="24"/>
          <w:lang w:eastAsia="en-GB"/>
        </w:rPr>
        <w:t>Veniturile realizate sunt la nivelul de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lei</w:t>
      </w:r>
    </w:p>
    <w:p w14:paraId="060D2A96" w14:textId="29AA5AD5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9" w:name="do|ax2|pa20"/>
      <w:bookmarkEnd w:id="19"/>
      <w:r w:rsidRPr="00011D88">
        <w:rPr>
          <w:rFonts w:eastAsia="Times New Roman" w:cs="Times New Roman"/>
          <w:color w:val="000000"/>
          <w:szCs w:val="24"/>
          <w:lang w:eastAsia="en-GB"/>
        </w:rPr>
        <w:t>Nu deţin o locuinţă |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2277CDB" w14:textId="076B6384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0" w:name="do|ax2|pa21"/>
      <w:bookmarkEnd w:id="20"/>
      <w:r w:rsidRPr="00011D88">
        <w:rPr>
          <w:rFonts w:eastAsia="Times New Roman" w:cs="Times New Roman"/>
          <w:color w:val="000000"/>
          <w:szCs w:val="24"/>
          <w:lang w:eastAsia="en-GB"/>
        </w:rPr>
        <w:t>Sunt în evidenţa primăriei |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FEDB885" w14:textId="77777777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1" w:name="do|ax2|pa22"/>
      <w:bookmarkEnd w:id="21"/>
      <w:r w:rsidRPr="00011D88">
        <w:rPr>
          <w:rFonts w:eastAsia="Times New Roman" w:cs="Times New Roman"/>
          <w:color w:val="000000"/>
          <w:szCs w:val="24"/>
          <w:lang w:eastAsia="en-GB"/>
        </w:rPr>
        <w:t>Beneficiez de servicii sociale:</w:t>
      </w:r>
    </w:p>
    <w:p w14:paraId="5DCCB3C9" w14:textId="3DD57307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2" w:name="do|ax2|pa23"/>
      <w:bookmarkEnd w:id="22"/>
      <w:r w:rsidRPr="00011D88">
        <w:rPr>
          <w:rFonts w:eastAsia="Times New Roman" w:cs="Times New Roman"/>
          <w:color w:val="000000"/>
          <w:szCs w:val="24"/>
          <w:lang w:eastAsia="en-GB"/>
        </w:rPr>
        <w:t>- cantină de ajutor social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111A0E66" w14:textId="40AAB699" w:rsidR="000B2824" w:rsidRPr="0014681A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3" w:name="do|ax2|pa24"/>
      <w:bookmarkEnd w:id="23"/>
      <w:r w:rsidRPr="00011D88">
        <w:rPr>
          <w:rFonts w:eastAsia="Times New Roman" w:cs="Times New Roman"/>
          <w:color w:val="000000"/>
          <w:szCs w:val="24"/>
          <w:lang w:eastAsia="en-GB"/>
        </w:rPr>
        <w:t>- adăpost de noapte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2FA71381" w14:textId="77777777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37A41B66" w14:textId="77777777" w:rsidR="000B2824" w:rsidRPr="0014681A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4" w:name="do|ax2|pa25"/>
      <w:bookmarkEnd w:id="24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Cunoscând prevederile art. 326 din </w:t>
      </w:r>
      <w:hyperlink r:id="rId4" w:history="1">
        <w:r w:rsidRPr="00011D88">
          <w:rPr>
            <w:rFonts w:eastAsia="Times New Roman" w:cs="Times New Roman"/>
            <w:b/>
            <w:bCs/>
            <w:color w:val="333399"/>
            <w:szCs w:val="24"/>
            <w:u w:val="single"/>
            <w:lang w:eastAsia="en-GB"/>
          </w:rPr>
          <w:t>Codul penal</w:t>
        </w:r>
      </w:hyperlink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 cu privire la falsul în declaraţii, declar pe propria răspundere că cele declarate sunt corecte şi corespund realităţii</w:t>
      </w:r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2DBBE23C" w14:textId="77777777" w:rsidR="000B2824" w:rsidRPr="0014681A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6B5A1786" w14:textId="77777777" w:rsidR="000B2824" w:rsidRPr="00011D88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7A4562B1" w14:textId="666B8A6A" w:rsidR="000B2824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5" w:name="do|ax2|pa26"/>
      <w:bookmarkEnd w:id="25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</w:t>
      </w:r>
      <w:r w:rsidR="006753F5">
        <w:rPr>
          <w:rFonts w:eastAsia="Times New Roman" w:cs="Times New Roman"/>
          <w:color w:val="000000"/>
          <w:szCs w:val="24"/>
          <w:lang w:eastAsia="en-GB"/>
        </w:rPr>
        <w:t> ________________________</w:t>
      </w:r>
      <w:r w:rsidR="00FF73BD">
        <w:rPr>
          <w:rFonts w:eastAsia="Times New Roman" w:cs="Times New Roman"/>
          <w:color w:val="000000"/>
          <w:szCs w:val="24"/>
          <w:lang w:eastAsia="en-GB"/>
        </w:rPr>
        <w:t>________</w:t>
      </w:r>
    </w:p>
    <w:p w14:paraId="1670963A" w14:textId="77777777" w:rsidR="006753F5" w:rsidRPr="00011D88" w:rsidRDefault="006753F5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52E8199C" w14:textId="46A9E3BE" w:rsidR="000B2824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6" w:name="do|ax2|pa27"/>
      <w:bookmarkEnd w:id="26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</w:t>
      </w:r>
      <w:r w:rsidR="006753F5">
        <w:rPr>
          <w:rFonts w:eastAsia="Times New Roman" w:cs="Times New Roman"/>
          <w:color w:val="000000"/>
          <w:szCs w:val="24"/>
          <w:lang w:eastAsia="en-GB"/>
        </w:rPr>
        <w:t> ______________________</w:t>
      </w:r>
      <w:r w:rsidR="00FF73BD">
        <w:rPr>
          <w:rFonts w:eastAsia="Times New Roman" w:cs="Times New Roman"/>
          <w:color w:val="000000"/>
          <w:szCs w:val="24"/>
          <w:lang w:eastAsia="en-GB"/>
        </w:rPr>
        <w:t>_______</w:t>
      </w:r>
    </w:p>
    <w:p w14:paraId="783FE9D0" w14:textId="77777777" w:rsidR="006753F5" w:rsidRPr="00011D88" w:rsidRDefault="006753F5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2D2B5282" w14:textId="6F93DFC0" w:rsidR="000B2824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7" w:name="do|ax2|pa28"/>
      <w:bookmarkEnd w:id="27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Semnătura</w:t>
      </w:r>
      <w:r w:rsidRPr="00011D88">
        <w:rPr>
          <w:rFonts w:eastAsia="Times New Roman" w:cs="Times New Roman"/>
          <w:color w:val="000000"/>
          <w:szCs w:val="24"/>
          <w:lang w:eastAsia="en-GB"/>
        </w:rPr>
        <w:t> </w:t>
      </w:r>
      <w:r w:rsidR="006753F5">
        <w:rPr>
          <w:rFonts w:eastAsia="Times New Roman" w:cs="Times New Roman"/>
          <w:color w:val="000000"/>
          <w:szCs w:val="24"/>
          <w:lang w:eastAsia="en-GB"/>
        </w:rPr>
        <w:t>____________________</w:t>
      </w:r>
    </w:p>
    <w:p w14:paraId="7560E843" w14:textId="77777777" w:rsidR="006753F5" w:rsidRPr="00011D88" w:rsidRDefault="006753F5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72092116" w14:textId="57AB2B6C" w:rsidR="000B2824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8" w:name="do|ax2|pa29"/>
      <w:bookmarkEnd w:id="28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Data</w:t>
      </w:r>
      <w:r w:rsidR="006753F5">
        <w:rPr>
          <w:rFonts w:eastAsia="Times New Roman" w:cs="Times New Roman"/>
          <w:color w:val="000000"/>
          <w:szCs w:val="24"/>
          <w:lang w:eastAsia="en-GB"/>
        </w:rPr>
        <w:t xml:space="preserve"> __________________</w:t>
      </w:r>
    </w:p>
    <w:p w14:paraId="364E77AE" w14:textId="7B5211B8" w:rsidR="0091538D" w:rsidRDefault="0091538D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9" w:name="do|ax3"/>
      <w:bookmarkEnd w:id="29"/>
    </w:p>
    <w:p w14:paraId="3663D563" w14:textId="77777777" w:rsidR="00CB3871" w:rsidRDefault="00CB3871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</w:p>
    <w:p w14:paraId="35F3CF6E" w14:textId="77777777" w:rsidR="0091538D" w:rsidRPr="0014681A" w:rsidRDefault="0091538D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</w:p>
    <w:p w14:paraId="3BBE1633" w14:textId="71E26CD8" w:rsidR="00F702DB" w:rsidRPr="00FC0D4A" w:rsidRDefault="000B2824" w:rsidP="00FC0D4A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color w:val="000000"/>
          <w:szCs w:val="24"/>
          <w:lang w:eastAsia="en-GB"/>
        </w:rPr>
        <w:t>Publicat în Monitorul Oficial cu numărul 519 din data de 26 mai 2022</w:t>
      </w:r>
    </w:p>
    <w:sectPr w:rsidR="00F702DB" w:rsidRPr="00FC0D4A" w:rsidSect="00055657">
      <w:pgSz w:w="11906" w:h="16838"/>
      <w:pgMar w:top="432" w:right="1008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24"/>
    <w:rsid w:val="00021E99"/>
    <w:rsid w:val="00052C3C"/>
    <w:rsid w:val="00055657"/>
    <w:rsid w:val="000B2824"/>
    <w:rsid w:val="002B7CBD"/>
    <w:rsid w:val="0030682F"/>
    <w:rsid w:val="005A298F"/>
    <w:rsid w:val="006753F5"/>
    <w:rsid w:val="00783DE2"/>
    <w:rsid w:val="0091538D"/>
    <w:rsid w:val="00B31E82"/>
    <w:rsid w:val="00C9311E"/>
    <w:rsid w:val="00CB3871"/>
    <w:rsid w:val="00D36E35"/>
    <w:rsid w:val="00F702DB"/>
    <w:rsid w:val="00FC0D4A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F4CD"/>
  <w15:chartTrackingRefBased/>
  <w15:docId w15:val="{7DBE5B9F-8F39-4D5C-9F3F-C7DD723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rept.ro/00124086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DEX-MHR</dc:creator>
  <cp:keywords/>
  <dc:description/>
  <cp:lastModifiedBy>Gyorgy Reka</cp:lastModifiedBy>
  <cp:revision>2</cp:revision>
  <cp:lastPrinted>2022-07-01T05:25:00Z</cp:lastPrinted>
  <dcterms:created xsi:type="dcterms:W3CDTF">2022-08-22T08:34:00Z</dcterms:created>
  <dcterms:modified xsi:type="dcterms:W3CDTF">2022-08-22T08:34:00Z</dcterms:modified>
</cp:coreProperties>
</file>